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65"/>
        <w:gridCol w:w="450"/>
        <w:gridCol w:w="450"/>
        <w:gridCol w:w="4500"/>
      </w:tblGrid>
      <w:tr w:rsidR="0029183F" w:rsidTr="006907D8">
        <w:tc>
          <w:tcPr>
            <w:tcW w:w="10435" w:type="dxa"/>
            <w:gridSpan w:val="5"/>
          </w:tcPr>
          <w:p w:rsidR="0029183F" w:rsidRDefault="0029183F" w:rsidP="0029183F">
            <w:pPr>
              <w:jc w:val="center"/>
            </w:pPr>
            <w:r>
              <w:t>Math Presentation Rubric</w:t>
            </w:r>
          </w:p>
        </w:tc>
      </w:tr>
      <w:tr w:rsidR="0029183F" w:rsidTr="006907D8">
        <w:tc>
          <w:tcPr>
            <w:tcW w:w="1870" w:type="dxa"/>
          </w:tcPr>
          <w:p w:rsidR="0029183F" w:rsidRDefault="0029183F"/>
        </w:tc>
        <w:tc>
          <w:tcPr>
            <w:tcW w:w="3165" w:type="dxa"/>
          </w:tcPr>
          <w:p w:rsidR="0029183F" w:rsidRPr="006907D8" w:rsidRDefault="0029183F" w:rsidP="006907D8">
            <w:pPr>
              <w:jc w:val="center"/>
              <w:rPr>
                <w:b/>
              </w:rPr>
            </w:pPr>
            <w:r w:rsidRPr="006907D8">
              <w:rPr>
                <w:b/>
              </w:rPr>
              <w:t>1</w:t>
            </w:r>
          </w:p>
        </w:tc>
        <w:tc>
          <w:tcPr>
            <w:tcW w:w="450" w:type="dxa"/>
          </w:tcPr>
          <w:p w:rsidR="0029183F" w:rsidRPr="006907D8" w:rsidRDefault="0029183F" w:rsidP="006907D8">
            <w:pPr>
              <w:jc w:val="center"/>
              <w:rPr>
                <w:b/>
              </w:rPr>
            </w:pPr>
            <w:r w:rsidRPr="006907D8">
              <w:rPr>
                <w:b/>
              </w:rPr>
              <w:t>2</w:t>
            </w:r>
          </w:p>
        </w:tc>
        <w:tc>
          <w:tcPr>
            <w:tcW w:w="450" w:type="dxa"/>
          </w:tcPr>
          <w:p w:rsidR="0029183F" w:rsidRPr="006907D8" w:rsidRDefault="0029183F" w:rsidP="006907D8">
            <w:pPr>
              <w:jc w:val="center"/>
              <w:rPr>
                <w:b/>
              </w:rPr>
            </w:pPr>
            <w:r w:rsidRPr="006907D8">
              <w:rPr>
                <w:b/>
              </w:rPr>
              <w:t>3</w:t>
            </w:r>
          </w:p>
        </w:tc>
        <w:tc>
          <w:tcPr>
            <w:tcW w:w="4500" w:type="dxa"/>
          </w:tcPr>
          <w:p w:rsidR="0029183F" w:rsidRPr="006907D8" w:rsidRDefault="0029183F" w:rsidP="006907D8">
            <w:pPr>
              <w:jc w:val="center"/>
              <w:rPr>
                <w:b/>
              </w:rPr>
            </w:pPr>
            <w:r w:rsidRPr="006907D8">
              <w:rPr>
                <w:b/>
              </w:rPr>
              <w:t>4</w:t>
            </w:r>
          </w:p>
        </w:tc>
      </w:tr>
      <w:tr w:rsidR="0029183F" w:rsidTr="006907D8">
        <w:tc>
          <w:tcPr>
            <w:tcW w:w="1870" w:type="dxa"/>
          </w:tcPr>
          <w:p w:rsidR="0029183F" w:rsidRPr="006907D8" w:rsidRDefault="0029183F">
            <w:pPr>
              <w:rPr>
                <w:b/>
              </w:rPr>
            </w:pPr>
            <w:r w:rsidRPr="006907D8">
              <w:rPr>
                <w:b/>
              </w:rPr>
              <w:t>Knowledge and Understanding</w:t>
            </w:r>
          </w:p>
        </w:tc>
        <w:tc>
          <w:tcPr>
            <w:tcW w:w="3165" w:type="dxa"/>
          </w:tcPr>
          <w:p w:rsidR="0029183F" w:rsidRDefault="0029183F">
            <w:r>
              <w:t>This presentation may be confusing for the audience and does not show evidence that the presenters understand decimals</w:t>
            </w: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9183F" w:rsidRDefault="0029183F">
            <w:r>
              <w:t>The presentation shows a clear understanding of what decimals are and how they work.  It is easy for the audience to see this presentation and learn about decimals.</w:t>
            </w:r>
          </w:p>
        </w:tc>
      </w:tr>
      <w:tr w:rsidR="0029183F" w:rsidTr="006907D8">
        <w:tc>
          <w:tcPr>
            <w:tcW w:w="1870" w:type="dxa"/>
          </w:tcPr>
          <w:p w:rsidR="0029183F" w:rsidRPr="006907D8" w:rsidRDefault="0029183F">
            <w:pPr>
              <w:rPr>
                <w:b/>
              </w:rPr>
            </w:pPr>
            <w:r w:rsidRPr="006907D8">
              <w:rPr>
                <w:b/>
              </w:rPr>
              <w:t>Problem Solving</w:t>
            </w:r>
          </w:p>
        </w:tc>
        <w:tc>
          <w:tcPr>
            <w:tcW w:w="3165" w:type="dxa"/>
          </w:tcPr>
          <w:p w:rsidR="0029183F" w:rsidRDefault="0029183F">
            <w:r>
              <w:t xml:space="preserve">The presentation does not demonstrate </w:t>
            </w:r>
            <w:r w:rsidR="00896F3A">
              <w:t>how decimals are used in Math problems or in real-life.  The presenters likely need further research on decimals.</w:t>
            </w: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9183F" w:rsidRDefault="0029183F">
            <w:r>
              <w:t>The presentation shows real-world connections to decimals and how they can be used in Math problems both on paper and in real-life.</w:t>
            </w:r>
          </w:p>
        </w:tc>
      </w:tr>
      <w:tr w:rsidR="0029183F" w:rsidTr="006907D8">
        <w:tc>
          <w:tcPr>
            <w:tcW w:w="1870" w:type="dxa"/>
          </w:tcPr>
          <w:p w:rsidR="0029183F" w:rsidRPr="006907D8" w:rsidRDefault="0029183F">
            <w:pPr>
              <w:rPr>
                <w:b/>
              </w:rPr>
            </w:pPr>
            <w:r w:rsidRPr="006907D8">
              <w:rPr>
                <w:b/>
              </w:rPr>
              <w:t>Presentation</w:t>
            </w:r>
          </w:p>
        </w:tc>
        <w:tc>
          <w:tcPr>
            <w:tcW w:w="3165" w:type="dxa"/>
          </w:tcPr>
          <w:p w:rsidR="0029183F" w:rsidRDefault="00896F3A" w:rsidP="00896F3A">
            <w:r>
              <w:t>The presentation may not include clear messages, visual or interactive material or other elements that make it easy to understand.</w:t>
            </w: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29183F" w:rsidRPr="006907D8" w:rsidRDefault="0029183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29183F" w:rsidRDefault="00896F3A">
            <w:r>
              <w:t xml:space="preserve">The presentation is clear, flows well, </w:t>
            </w:r>
            <w:proofErr w:type="gramStart"/>
            <w:r>
              <w:t>likely</w:t>
            </w:r>
            <w:proofErr w:type="gramEnd"/>
            <w:r>
              <w:t xml:space="preserve"> includes visual or interactive components that make it active and interesting for the audience.  This presentation is easy to understand.</w:t>
            </w:r>
          </w:p>
        </w:tc>
      </w:tr>
      <w:tr w:rsidR="006907D8" w:rsidTr="006907D8">
        <w:tc>
          <w:tcPr>
            <w:tcW w:w="5935" w:type="dxa"/>
            <w:gridSpan w:val="4"/>
          </w:tcPr>
          <w:p w:rsidR="006907D8" w:rsidRPr="006907D8" w:rsidRDefault="006907D8" w:rsidP="006907D8">
            <w:pPr>
              <w:jc w:val="right"/>
              <w:rPr>
                <w:sz w:val="32"/>
                <w:szCs w:val="32"/>
              </w:rPr>
            </w:pPr>
            <w:r w:rsidRPr="006907D8">
              <w:rPr>
                <w:sz w:val="32"/>
                <w:szCs w:val="32"/>
              </w:rPr>
              <w:t>Total</w:t>
            </w:r>
          </w:p>
        </w:tc>
        <w:tc>
          <w:tcPr>
            <w:tcW w:w="4500" w:type="dxa"/>
          </w:tcPr>
          <w:p w:rsidR="006907D8" w:rsidRDefault="006907D8"/>
        </w:tc>
      </w:tr>
      <w:tr w:rsidR="006907D8" w:rsidTr="006907D8">
        <w:tc>
          <w:tcPr>
            <w:tcW w:w="10435" w:type="dxa"/>
            <w:gridSpan w:val="5"/>
          </w:tcPr>
          <w:p w:rsidR="006907D8" w:rsidRDefault="006907D8">
            <w:r>
              <w:t>Additional Notes:</w:t>
            </w:r>
          </w:p>
          <w:p w:rsidR="006907D8" w:rsidRDefault="006907D8"/>
          <w:p w:rsidR="006907D8" w:rsidRDefault="006907D8"/>
          <w:p w:rsidR="006907D8" w:rsidRDefault="006907D8"/>
          <w:p w:rsidR="006907D8" w:rsidRDefault="006907D8"/>
        </w:tc>
      </w:tr>
    </w:tbl>
    <w:p w:rsidR="00977EBF" w:rsidRDefault="006907D8"/>
    <w:p w:rsidR="006907D8" w:rsidRDefault="006907D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3165"/>
        <w:gridCol w:w="450"/>
        <w:gridCol w:w="450"/>
        <w:gridCol w:w="4500"/>
      </w:tblGrid>
      <w:tr w:rsidR="006907D8" w:rsidTr="00525497">
        <w:tc>
          <w:tcPr>
            <w:tcW w:w="10435" w:type="dxa"/>
            <w:gridSpan w:val="5"/>
          </w:tcPr>
          <w:p w:rsidR="006907D8" w:rsidRDefault="006907D8" w:rsidP="00525497">
            <w:pPr>
              <w:jc w:val="center"/>
            </w:pPr>
            <w:r>
              <w:t>Math Presentation Rubric</w:t>
            </w:r>
          </w:p>
        </w:tc>
      </w:tr>
      <w:tr w:rsidR="006907D8" w:rsidTr="00525497">
        <w:tc>
          <w:tcPr>
            <w:tcW w:w="1870" w:type="dxa"/>
          </w:tcPr>
          <w:p w:rsidR="006907D8" w:rsidRDefault="006907D8" w:rsidP="00525497"/>
        </w:tc>
        <w:tc>
          <w:tcPr>
            <w:tcW w:w="3165" w:type="dxa"/>
          </w:tcPr>
          <w:p w:rsidR="006907D8" w:rsidRPr="006907D8" w:rsidRDefault="006907D8" w:rsidP="00525497">
            <w:pPr>
              <w:jc w:val="center"/>
              <w:rPr>
                <w:b/>
              </w:rPr>
            </w:pPr>
            <w:r w:rsidRPr="006907D8">
              <w:rPr>
                <w:b/>
              </w:rPr>
              <w:t>1</w:t>
            </w:r>
          </w:p>
        </w:tc>
        <w:tc>
          <w:tcPr>
            <w:tcW w:w="450" w:type="dxa"/>
          </w:tcPr>
          <w:p w:rsidR="006907D8" w:rsidRPr="006907D8" w:rsidRDefault="006907D8" w:rsidP="00525497">
            <w:pPr>
              <w:jc w:val="center"/>
              <w:rPr>
                <w:b/>
              </w:rPr>
            </w:pPr>
            <w:r w:rsidRPr="006907D8">
              <w:rPr>
                <w:b/>
              </w:rPr>
              <w:t>2</w:t>
            </w:r>
          </w:p>
        </w:tc>
        <w:tc>
          <w:tcPr>
            <w:tcW w:w="450" w:type="dxa"/>
          </w:tcPr>
          <w:p w:rsidR="006907D8" w:rsidRPr="006907D8" w:rsidRDefault="006907D8" w:rsidP="00525497">
            <w:pPr>
              <w:jc w:val="center"/>
              <w:rPr>
                <w:b/>
              </w:rPr>
            </w:pPr>
            <w:r w:rsidRPr="006907D8">
              <w:rPr>
                <w:b/>
              </w:rPr>
              <w:t>3</w:t>
            </w:r>
          </w:p>
        </w:tc>
        <w:tc>
          <w:tcPr>
            <w:tcW w:w="4500" w:type="dxa"/>
          </w:tcPr>
          <w:p w:rsidR="006907D8" w:rsidRPr="006907D8" w:rsidRDefault="006907D8" w:rsidP="00525497">
            <w:pPr>
              <w:jc w:val="center"/>
              <w:rPr>
                <w:b/>
              </w:rPr>
            </w:pPr>
            <w:r w:rsidRPr="006907D8">
              <w:rPr>
                <w:b/>
              </w:rPr>
              <w:t>4</w:t>
            </w:r>
          </w:p>
        </w:tc>
      </w:tr>
      <w:tr w:rsidR="006907D8" w:rsidTr="00525497">
        <w:tc>
          <w:tcPr>
            <w:tcW w:w="1870" w:type="dxa"/>
          </w:tcPr>
          <w:p w:rsidR="006907D8" w:rsidRPr="006907D8" w:rsidRDefault="006907D8" w:rsidP="00525497">
            <w:pPr>
              <w:rPr>
                <w:b/>
              </w:rPr>
            </w:pPr>
            <w:r w:rsidRPr="006907D8">
              <w:rPr>
                <w:b/>
              </w:rPr>
              <w:t>Knowledge and Understanding</w:t>
            </w:r>
          </w:p>
        </w:tc>
        <w:tc>
          <w:tcPr>
            <w:tcW w:w="3165" w:type="dxa"/>
          </w:tcPr>
          <w:p w:rsidR="006907D8" w:rsidRDefault="006907D8" w:rsidP="00525497">
            <w:r>
              <w:t>This presentation may be confusing for the audience and does not show evidence that the presenters understand decimals</w:t>
            </w: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907D8" w:rsidRDefault="006907D8" w:rsidP="00525497">
            <w:r>
              <w:t>The presentation shows a clear understanding of what decimals are and how they work.  It is easy for the audience to see this presentation and learn about decimals.</w:t>
            </w:r>
          </w:p>
        </w:tc>
      </w:tr>
      <w:tr w:rsidR="006907D8" w:rsidTr="00525497">
        <w:tc>
          <w:tcPr>
            <w:tcW w:w="1870" w:type="dxa"/>
          </w:tcPr>
          <w:p w:rsidR="006907D8" w:rsidRPr="006907D8" w:rsidRDefault="006907D8" w:rsidP="00525497">
            <w:pPr>
              <w:rPr>
                <w:b/>
              </w:rPr>
            </w:pPr>
            <w:r w:rsidRPr="006907D8">
              <w:rPr>
                <w:b/>
              </w:rPr>
              <w:t>Problem Solving</w:t>
            </w:r>
          </w:p>
        </w:tc>
        <w:tc>
          <w:tcPr>
            <w:tcW w:w="3165" w:type="dxa"/>
          </w:tcPr>
          <w:p w:rsidR="006907D8" w:rsidRDefault="006907D8" w:rsidP="00525497">
            <w:r>
              <w:t>The presentation does not demonstrate how decimals are used in Math problems or in real-life.  The presenters likely need further research on decimals.</w:t>
            </w: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907D8" w:rsidRDefault="006907D8" w:rsidP="00525497">
            <w:r>
              <w:t>The presentation shows real-world connections to decimals and how they can be used in Math problems both on paper and in real-life.</w:t>
            </w:r>
          </w:p>
        </w:tc>
      </w:tr>
      <w:tr w:rsidR="006907D8" w:rsidTr="00525497">
        <w:tc>
          <w:tcPr>
            <w:tcW w:w="1870" w:type="dxa"/>
          </w:tcPr>
          <w:p w:rsidR="006907D8" w:rsidRPr="006907D8" w:rsidRDefault="006907D8" w:rsidP="00525497">
            <w:pPr>
              <w:rPr>
                <w:b/>
              </w:rPr>
            </w:pPr>
            <w:r w:rsidRPr="006907D8">
              <w:rPr>
                <w:b/>
              </w:rPr>
              <w:t>Presentation</w:t>
            </w:r>
          </w:p>
        </w:tc>
        <w:tc>
          <w:tcPr>
            <w:tcW w:w="3165" w:type="dxa"/>
          </w:tcPr>
          <w:p w:rsidR="006907D8" w:rsidRDefault="006907D8" w:rsidP="00525497">
            <w:r>
              <w:t>The presentation may not include clear messages, visual or interactive material or other elements that make it easy to understand.</w:t>
            </w: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6907D8" w:rsidRPr="006907D8" w:rsidRDefault="006907D8" w:rsidP="00525497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907D8" w:rsidRDefault="006907D8" w:rsidP="00525497">
            <w:r>
              <w:t xml:space="preserve">The presentation is clear, flows well, </w:t>
            </w:r>
            <w:proofErr w:type="gramStart"/>
            <w:r>
              <w:t>likely</w:t>
            </w:r>
            <w:proofErr w:type="gramEnd"/>
            <w:r>
              <w:t xml:space="preserve"> includes visual or interactive components that make it active and interesting for the audience.  This presentation is easy to understand.</w:t>
            </w:r>
          </w:p>
        </w:tc>
      </w:tr>
      <w:tr w:rsidR="006907D8" w:rsidTr="00525497">
        <w:tc>
          <w:tcPr>
            <w:tcW w:w="5935" w:type="dxa"/>
            <w:gridSpan w:val="4"/>
          </w:tcPr>
          <w:p w:rsidR="006907D8" w:rsidRPr="006907D8" w:rsidRDefault="006907D8" w:rsidP="00525497">
            <w:pPr>
              <w:jc w:val="right"/>
              <w:rPr>
                <w:sz w:val="32"/>
                <w:szCs w:val="32"/>
              </w:rPr>
            </w:pPr>
            <w:r w:rsidRPr="006907D8">
              <w:rPr>
                <w:sz w:val="32"/>
                <w:szCs w:val="32"/>
              </w:rPr>
              <w:t>Total</w:t>
            </w:r>
          </w:p>
        </w:tc>
        <w:tc>
          <w:tcPr>
            <w:tcW w:w="4500" w:type="dxa"/>
          </w:tcPr>
          <w:p w:rsidR="006907D8" w:rsidRDefault="006907D8" w:rsidP="00525497"/>
        </w:tc>
      </w:tr>
      <w:tr w:rsidR="006907D8" w:rsidTr="00525497">
        <w:tc>
          <w:tcPr>
            <w:tcW w:w="10435" w:type="dxa"/>
            <w:gridSpan w:val="5"/>
          </w:tcPr>
          <w:p w:rsidR="006907D8" w:rsidRDefault="006907D8" w:rsidP="00525497">
            <w:r>
              <w:t>Additional Notes:</w:t>
            </w:r>
          </w:p>
          <w:p w:rsidR="006907D8" w:rsidRDefault="006907D8" w:rsidP="00525497"/>
          <w:p w:rsidR="006907D8" w:rsidRDefault="006907D8" w:rsidP="00525497"/>
          <w:p w:rsidR="006907D8" w:rsidRDefault="006907D8" w:rsidP="00525497"/>
          <w:p w:rsidR="006907D8" w:rsidRDefault="006907D8" w:rsidP="00525497"/>
        </w:tc>
      </w:tr>
    </w:tbl>
    <w:p w:rsidR="006907D8" w:rsidRDefault="006907D8"/>
    <w:sectPr w:rsidR="006907D8" w:rsidSect="00690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8"/>
    <w:rsid w:val="0029183F"/>
    <w:rsid w:val="002E025E"/>
    <w:rsid w:val="006907D8"/>
    <w:rsid w:val="006D14B8"/>
    <w:rsid w:val="00896F3A"/>
    <w:rsid w:val="00E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C3CAA-0DE3-4556-8266-78203963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1732</Characters>
  <Application>Microsoft Office Word</Application>
  <DocSecurity>0</DocSecurity>
  <Lines>14</Lines>
  <Paragraphs>4</Paragraphs>
  <ScaleCrop>false</ScaleCrop>
  <Company>Evergreen School Division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4</cp:revision>
  <dcterms:created xsi:type="dcterms:W3CDTF">2015-01-29T15:25:00Z</dcterms:created>
  <dcterms:modified xsi:type="dcterms:W3CDTF">2015-01-29T15:38:00Z</dcterms:modified>
</cp:coreProperties>
</file>